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C1A81" w14:textId="77777777" w:rsidR="00FE067E" w:rsidRPr="00BB733B" w:rsidRDefault="003C6034" w:rsidP="00CC1F3B">
      <w:pPr>
        <w:pStyle w:val="TitlePageOrigin"/>
        <w:rPr>
          <w:color w:val="auto"/>
        </w:rPr>
      </w:pPr>
      <w:r w:rsidRPr="00BB733B">
        <w:rPr>
          <w:caps w:val="0"/>
          <w:color w:val="auto"/>
        </w:rPr>
        <w:t>WEST VIRGINIA LEGISLATURE</w:t>
      </w:r>
    </w:p>
    <w:p w14:paraId="5BC1A652" w14:textId="3DCD67AB" w:rsidR="00CD36CF" w:rsidRPr="00BB733B" w:rsidRDefault="00CD36CF" w:rsidP="00CC1F3B">
      <w:pPr>
        <w:pStyle w:val="TitlePageSession"/>
        <w:rPr>
          <w:color w:val="auto"/>
        </w:rPr>
      </w:pPr>
      <w:r w:rsidRPr="00BB733B">
        <w:rPr>
          <w:color w:val="auto"/>
        </w:rPr>
        <w:t>20</w:t>
      </w:r>
      <w:r w:rsidR="00EC5E63" w:rsidRPr="00BB733B">
        <w:rPr>
          <w:color w:val="auto"/>
        </w:rPr>
        <w:t>2</w:t>
      </w:r>
      <w:r w:rsidR="00400B5C" w:rsidRPr="00BB733B">
        <w:rPr>
          <w:color w:val="auto"/>
        </w:rPr>
        <w:t>2</w:t>
      </w:r>
      <w:r w:rsidRPr="00BB733B">
        <w:rPr>
          <w:color w:val="auto"/>
        </w:rPr>
        <w:t xml:space="preserve"> </w:t>
      </w:r>
      <w:r w:rsidR="003C6034" w:rsidRPr="00BB733B">
        <w:rPr>
          <w:caps w:val="0"/>
          <w:color w:val="auto"/>
        </w:rPr>
        <w:t>REGULAR SESSION</w:t>
      </w:r>
    </w:p>
    <w:p w14:paraId="2F168184" w14:textId="77777777" w:rsidR="00CD36CF" w:rsidRPr="00BB733B" w:rsidRDefault="00CF352B" w:rsidP="00CC1F3B">
      <w:pPr>
        <w:pStyle w:val="TitlePageBillPrefix"/>
        <w:rPr>
          <w:color w:val="auto"/>
        </w:rPr>
      </w:pPr>
      <w:sdt>
        <w:sdtPr>
          <w:rPr>
            <w:color w:val="auto"/>
          </w:rPr>
          <w:tag w:val="IntroDate"/>
          <w:id w:val="-1236936958"/>
          <w:placeholder>
            <w:docPart w:val="4719F63715944EB58E15DD27E475EC7C"/>
          </w:placeholder>
          <w:text/>
        </w:sdtPr>
        <w:sdtEndPr/>
        <w:sdtContent>
          <w:r w:rsidR="00AE48A0" w:rsidRPr="00BB733B">
            <w:rPr>
              <w:color w:val="auto"/>
            </w:rPr>
            <w:t>Introduced</w:t>
          </w:r>
        </w:sdtContent>
      </w:sdt>
    </w:p>
    <w:p w14:paraId="0D7363BF" w14:textId="741C101A" w:rsidR="00CD36CF" w:rsidRPr="00BB733B" w:rsidRDefault="00CF352B" w:rsidP="00CC1F3B">
      <w:pPr>
        <w:pStyle w:val="BillNumber"/>
        <w:rPr>
          <w:color w:val="auto"/>
        </w:rPr>
      </w:pPr>
      <w:sdt>
        <w:sdtPr>
          <w:rPr>
            <w:color w:val="auto"/>
          </w:rPr>
          <w:tag w:val="Chamber"/>
          <w:id w:val="893011969"/>
          <w:lock w:val="sdtLocked"/>
          <w:placeholder>
            <w:docPart w:val="457A0560E0034D9DB5609E7CE0241C95"/>
          </w:placeholder>
          <w:dropDownList>
            <w:listItem w:displayText="House" w:value="House"/>
            <w:listItem w:displayText="Senate" w:value="Senate"/>
          </w:dropDownList>
        </w:sdtPr>
        <w:sdtEndPr/>
        <w:sdtContent>
          <w:r w:rsidR="001F24C7" w:rsidRPr="00BB733B">
            <w:rPr>
              <w:color w:val="auto"/>
            </w:rPr>
            <w:t>House</w:t>
          </w:r>
        </w:sdtContent>
      </w:sdt>
      <w:r w:rsidR="00303684" w:rsidRPr="00BB733B">
        <w:rPr>
          <w:color w:val="auto"/>
        </w:rPr>
        <w:t xml:space="preserve"> </w:t>
      </w:r>
      <w:r w:rsidR="00CD36CF" w:rsidRPr="00BB733B">
        <w:rPr>
          <w:color w:val="auto"/>
        </w:rPr>
        <w:t xml:space="preserve">Bill </w:t>
      </w:r>
      <w:sdt>
        <w:sdtPr>
          <w:rPr>
            <w:color w:val="auto"/>
          </w:rPr>
          <w:tag w:val="BNum"/>
          <w:id w:val="1645317809"/>
          <w:lock w:val="sdtLocked"/>
          <w:placeholder>
            <w:docPart w:val="46244490A885405D96295C1640325DEC"/>
          </w:placeholder>
          <w:text/>
        </w:sdtPr>
        <w:sdtEndPr/>
        <w:sdtContent>
          <w:r w:rsidR="00E0618E">
            <w:rPr>
              <w:color w:val="auto"/>
            </w:rPr>
            <w:t>4433</w:t>
          </w:r>
        </w:sdtContent>
      </w:sdt>
    </w:p>
    <w:p w14:paraId="1EC6521B" w14:textId="65C439D7" w:rsidR="00CD36CF" w:rsidRDefault="00CD36CF" w:rsidP="00CC1F3B">
      <w:pPr>
        <w:pStyle w:val="Sponsors"/>
        <w:rPr>
          <w:color w:val="auto"/>
        </w:rPr>
      </w:pPr>
      <w:r w:rsidRPr="00BB733B">
        <w:rPr>
          <w:color w:val="auto"/>
        </w:rPr>
        <w:t xml:space="preserve">By </w:t>
      </w:r>
      <w:sdt>
        <w:sdtPr>
          <w:rPr>
            <w:color w:val="auto"/>
          </w:rPr>
          <w:tag w:val="Sponsors"/>
          <w:id w:val="1589585889"/>
          <w:placeholder>
            <w:docPart w:val="3A3A2D0895C94F24AD1B8398F2D8975A"/>
          </w:placeholder>
          <w:text w:multiLine="1"/>
        </w:sdtPr>
        <w:sdtEndPr/>
        <w:sdtContent>
          <w:r w:rsidR="001F24C7" w:rsidRPr="00BB733B">
            <w:rPr>
              <w:color w:val="auto"/>
            </w:rPr>
            <w:t>Delegate</w:t>
          </w:r>
          <w:r w:rsidR="00411ED9">
            <w:rPr>
              <w:color w:val="auto"/>
            </w:rPr>
            <w:t>s</w:t>
          </w:r>
          <w:r w:rsidR="001F24C7" w:rsidRPr="00BB733B">
            <w:rPr>
              <w:color w:val="auto"/>
            </w:rPr>
            <w:t xml:space="preserve"> Storch</w:t>
          </w:r>
          <w:r w:rsidR="00411ED9">
            <w:rPr>
              <w:color w:val="auto"/>
            </w:rPr>
            <w:t>, Gearhart, Evans, Anderson, Bates, and Pethtel</w:t>
          </w:r>
        </w:sdtContent>
      </w:sdt>
    </w:p>
    <w:p w14:paraId="33EBE6B7" w14:textId="69E1540E" w:rsidR="00411ED9" w:rsidRPr="00BB733B" w:rsidRDefault="00411ED9" w:rsidP="006D21AA">
      <w:pPr>
        <w:pStyle w:val="Sponsors"/>
        <w:ind w:left="1440" w:right="1440"/>
        <w:rPr>
          <w:color w:val="auto"/>
        </w:rPr>
      </w:pPr>
      <w:r>
        <w:rPr>
          <w:color w:val="auto"/>
        </w:rPr>
        <w:t>(By Request of the Municipal Pensions Oversight Board)</w:t>
      </w:r>
    </w:p>
    <w:p w14:paraId="20447C49" w14:textId="77777777" w:rsidR="00526B05" w:rsidRDefault="00CD36CF" w:rsidP="006D21AA">
      <w:pPr>
        <w:pStyle w:val="References"/>
        <w:ind w:left="1440" w:right="1440"/>
        <w:rPr>
          <w:color w:val="auto"/>
        </w:rPr>
        <w:sectPr w:rsidR="00526B05" w:rsidSect="00CC76FD">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BB733B">
        <w:rPr>
          <w:color w:val="auto"/>
        </w:rPr>
        <w:t>[</w:t>
      </w:r>
      <w:sdt>
        <w:sdtPr>
          <w:rPr>
            <w:color w:val="auto"/>
          </w:rPr>
          <w:tag w:val="References"/>
          <w:id w:val="-1043047873"/>
          <w:placeholder>
            <w:docPart w:val="159C9D1F03C14719BE4C19147F40EAE2"/>
          </w:placeholder>
          <w:text w:multiLine="1"/>
        </w:sdtPr>
        <w:sdtEndPr/>
        <w:sdtContent>
          <w:r w:rsidR="0029317A" w:rsidRPr="00BB733B">
            <w:rPr>
              <w:color w:val="auto"/>
            </w:rPr>
            <w:t>Introduced</w:t>
          </w:r>
          <w:r w:rsidR="00E0618E">
            <w:rPr>
              <w:color w:val="auto"/>
            </w:rPr>
            <w:t xml:space="preserve"> January 31, 2022</w:t>
          </w:r>
          <w:r w:rsidR="0029317A" w:rsidRPr="00BB733B">
            <w:rPr>
              <w:color w:val="auto"/>
            </w:rPr>
            <w:t xml:space="preserve">; </w:t>
          </w:r>
          <w:r w:rsidR="006D21AA">
            <w:rPr>
              <w:color w:val="auto"/>
            </w:rPr>
            <w:t>r</w:t>
          </w:r>
          <w:r w:rsidR="0029317A" w:rsidRPr="00BB733B">
            <w:rPr>
              <w:color w:val="auto"/>
            </w:rPr>
            <w:t xml:space="preserve">eferred to </w:t>
          </w:r>
          <w:r w:rsidR="0029317A" w:rsidRPr="00BB733B">
            <w:rPr>
              <w:color w:val="auto"/>
            </w:rPr>
            <w:br/>
            <w:t>the Committee on</w:t>
          </w:r>
          <w:r w:rsidR="00E0618E">
            <w:rPr>
              <w:color w:val="auto"/>
            </w:rPr>
            <w:t xml:space="preserve"> Pensions and Retirement then Finance</w:t>
          </w:r>
        </w:sdtContent>
      </w:sdt>
      <w:r w:rsidRPr="00BB733B">
        <w:rPr>
          <w:color w:val="auto"/>
        </w:rPr>
        <w:t>]</w:t>
      </w:r>
    </w:p>
    <w:p w14:paraId="3948A6BB" w14:textId="4B874A91" w:rsidR="00E831B3" w:rsidRPr="00BB733B" w:rsidRDefault="00E831B3" w:rsidP="006D21AA">
      <w:pPr>
        <w:pStyle w:val="References"/>
        <w:ind w:left="1440" w:right="1440"/>
        <w:rPr>
          <w:color w:val="auto"/>
        </w:rPr>
      </w:pPr>
    </w:p>
    <w:p w14:paraId="3331345E" w14:textId="4FF2E1E3" w:rsidR="00303684" w:rsidRPr="00BB733B" w:rsidRDefault="0000526A" w:rsidP="001C17F2">
      <w:pPr>
        <w:pStyle w:val="TitleSection"/>
        <w:rPr>
          <w:color w:val="auto"/>
        </w:rPr>
      </w:pPr>
      <w:r w:rsidRPr="00BB733B">
        <w:rPr>
          <w:color w:val="auto"/>
        </w:rPr>
        <w:lastRenderedPageBreak/>
        <w:t>A BILL</w:t>
      </w:r>
      <w:r w:rsidR="00D87500" w:rsidRPr="00BB733B">
        <w:rPr>
          <w:color w:val="auto"/>
        </w:rPr>
        <w:t xml:space="preserve"> to </w:t>
      </w:r>
      <w:r w:rsidR="00F31508" w:rsidRPr="00BB733B">
        <w:rPr>
          <w:color w:val="auto"/>
        </w:rPr>
        <w:t>amend</w:t>
      </w:r>
      <w:r w:rsidR="00D87500" w:rsidRPr="00BB733B">
        <w:rPr>
          <w:color w:val="auto"/>
        </w:rPr>
        <w:t xml:space="preserve"> the Code of West Virginia, 1931, as amended</w:t>
      </w:r>
      <w:r w:rsidR="00F31508" w:rsidRPr="00BB733B">
        <w:rPr>
          <w:color w:val="auto"/>
        </w:rPr>
        <w:t xml:space="preserve">, by adding thereto a </w:t>
      </w:r>
      <w:r w:rsidR="00DA7DF2" w:rsidRPr="00BB733B">
        <w:rPr>
          <w:color w:val="auto"/>
        </w:rPr>
        <w:t xml:space="preserve">new section, designated </w:t>
      </w:r>
      <w:r w:rsidR="00220BC8" w:rsidRPr="00BB733B">
        <w:rPr>
          <w:color w:val="auto"/>
        </w:rPr>
        <w:t>§</w:t>
      </w:r>
      <w:r w:rsidR="00DA7DF2" w:rsidRPr="00BB733B">
        <w:rPr>
          <w:color w:val="auto"/>
        </w:rPr>
        <w:t>8-22-25b</w:t>
      </w:r>
      <w:r w:rsidR="00220BC8" w:rsidRPr="00BB733B">
        <w:rPr>
          <w:color w:val="auto"/>
        </w:rPr>
        <w:t>,</w:t>
      </w:r>
      <w:r w:rsidR="00B37C73" w:rsidRPr="00BB733B">
        <w:rPr>
          <w:color w:val="auto"/>
        </w:rPr>
        <w:t xml:space="preserve"> </w:t>
      </w:r>
      <w:bookmarkStart w:id="0" w:name="_Hlk91510754"/>
      <w:r w:rsidR="00D8475E" w:rsidRPr="00BB733B">
        <w:rPr>
          <w:color w:val="auto"/>
        </w:rPr>
        <w:t xml:space="preserve">relating to </w:t>
      </w:r>
      <w:r w:rsidR="00DA7DF2" w:rsidRPr="00BB733B">
        <w:rPr>
          <w:color w:val="auto"/>
        </w:rPr>
        <w:t xml:space="preserve">providing that the right to benefits </w:t>
      </w:r>
      <w:proofErr w:type="gramStart"/>
      <w:r w:rsidR="00DA7DF2" w:rsidRPr="00BB733B">
        <w:rPr>
          <w:color w:val="auto"/>
        </w:rPr>
        <w:t>are</w:t>
      </w:r>
      <w:proofErr w:type="gramEnd"/>
      <w:r w:rsidR="00DA7DF2" w:rsidRPr="00BB733B">
        <w:rPr>
          <w:color w:val="auto"/>
        </w:rPr>
        <w:t xml:space="preserve"> not subject to execution; prohibiting assignments; relating to deductions for group insurance; providing setoffs for fraud; providing an exception for certain domestic relations orders; and providing that assets are exempt from taxes</w:t>
      </w:r>
      <w:r w:rsidR="00B56C26" w:rsidRPr="00BB733B">
        <w:rPr>
          <w:color w:val="auto"/>
        </w:rPr>
        <w:t>.</w:t>
      </w:r>
      <w:r w:rsidR="007B57D1" w:rsidRPr="00BB733B">
        <w:rPr>
          <w:color w:val="auto"/>
        </w:rPr>
        <w:t xml:space="preserve">   </w:t>
      </w:r>
      <w:r w:rsidR="00B37C73" w:rsidRPr="00BB733B">
        <w:rPr>
          <w:color w:val="auto"/>
        </w:rPr>
        <w:t xml:space="preserve"> </w:t>
      </w:r>
    </w:p>
    <w:bookmarkEnd w:id="0"/>
    <w:p w14:paraId="01B2CB3A" w14:textId="77777777" w:rsidR="00303684" w:rsidRPr="00BB733B" w:rsidRDefault="00303684" w:rsidP="001C17F2">
      <w:pPr>
        <w:pStyle w:val="EnactingClause"/>
        <w:rPr>
          <w:color w:val="auto"/>
        </w:rPr>
      </w:pPr>
      <w:r w:rsidRPr="00BB733B">
        <w:rPr>
          <w:color w:val="auto"/>
        </w:rPr>
        <w:t>Be it enacted by the Legislature of West Virginia:</w:t>
      </w:r>
    </w:p>
    <w:p w14:paraId="60A62361" w14:textId="200D9ECE" w:rsidR="00DA7DF2" w:rsidRPr="00BB733B" w:rsidRDefault="00DA7DF2" w:rsidP="001C17F2">
      <w:pPr>
        <w:pStyle w:val="ArticleHeading"/>
        <w:widowControl/>
        <w:rPr>
          <w:color w:val="auto"/>
        </w:rPr>
        <w:sectPr w:rsidR="00DA7DF2" w:rsidRPr="00BB733B" w:rsidSect="00526B05">
          <w:pgSz w:w="12240" w:h="15840" w:code="1"/>
          <w:pgMar w:top="1440" w:right="1440" w:bottom="1440" w:left="1440" w:header="720" w:footer="720" w:gutter="0"/>
          <w:lnNumType w:countBy="1" w:restart="newSection"/>
          <w:pgNumType w:start="0"/>
          <w:cols w:space="720"/>
          <w:titlePg/>
          <w:docGrid w:linePitch="360"/>
        </w:sectPr>
      </w:pPr>
      <w:r w:rsidRPr="00BB733B">
        <w:rPr>
          <w:color w:val="auto"/>
        </w:rPr>
        <w:t>ARTICLE 22. RETIREMENT BENEFITS GENERALLY; POLICEMEN</w:t>
      </w:r>
      <w:r w:rsidR="00411F55">
        <w:rPr>
          <w:color w:val="auto"/>
        </w:rPr>
        <w:t>’</w:t>
      </w:r>
      <w:r w:rsidRPr="00BB733B">
        <w:rPr>
          <w:color w:val="auto"/>
        </w:rPr>
        <w:t>S PENSION AND RELIEF FUND; FIREMEN</w:t>
      </w:r>
      <w:r w:rsidR="00411F55">
        <w:rPr>
          <w:color w:val="auto"/>
        </w:rPr>
        <w:t>’</w:t>
      </w:r>
      <w:r w:rsidRPr="00BB733B">
        <w:rPr>
          <w:color w:val="auto"/>
        </w:rPr>
        <w:t>S PENSION AND RELIEF FUND; PENSION PLANS FOR EMPLOYEES OF WATERWORKS SYSTEM, SEWERAGE SYSTEM OR COMBINED WATERWORKS AND SEWERAGE SYSTEM.</w:t>
      </w:r>
    </w:p>
    <w:p w14:paraId="52B92311" w14:textId="77777777" w:rsidR="00DA7DF2" w:rsidRPr="00BB733B" w:rsidRDefault="00DA7DF2" w:rsidP="001C17F2">
      <w:pPr>
        <w:pStyle w:val="SectionHeading"/>
        <w:widowControl/>
        <w:rPr>
          <w:color w:val="auto"/>
          <w:u w:val="single"/>
        </w:rPr>
      </w:pPr>
      <w:r w:rsidRPr="00BB733B">
        <w:rPr>
          <w:color w:val="auto"/>
          <w:u w:val="single"/>
        </w:rPr>
        <w:t>§8-22-25b. Right to benefits not subject to execution, etc.; assignments prohibited; deductions for group insurance; setoffs for fraud; exception for certain domestic relations orders; assets exempt from taxes.</w:t>
      </w:r>
    </w:p>
    <w:p w14:paraId="23832542" w14:textId="5939DCA2" w:rsidR="00DA7DF2" w:rsidRPr="00BB733B" w:rsidRDefault="00DA7DF2" w:rsidP="001C17F2">
      <w:pPr>
        <w:pStyle w:val="SectionBody"/>
        <w:widowControl/>
        <w:rPr>
          <w:color w:val="auto"/>
          <w:u w:val="single"/>
        </w:rPr>
      </w:pPr>
      <w:r w:rsidRPr="00BB733B">
        <w:rPr>
          <w:color w:val="auto"/>
          <w:u w:val="single"/>
        </w:rPr>
        <w:t>The right of a person to any benefit provided in this article shall not be subject to execution, attachment, garnishment, the operation of bankruptcy or insolvency laws, or other process whatsoever, nor shall any assignment thereof be enforceable in any court except that the benefits or contributions under municipal policemen</w:t>
      </w:r>
      <w:r w:rsidR="00411F55">
        <w:rPr>
          <w:color w:val="auto"/>
          <w:u w:val="single"/>
        </w:rPr>
        <w:t>’</w:t>
      </w:r>
      <w:r w:rsidRPr="00BB733B">
        <w:rPr>
          <w:color w:val="auto"/>
          <w:u w:val="single"/>
        </w:rPr>
        <w:t>s pension and relief funds and firemen</w:t>
      </w:r>
      <w:r w:rsidR="00411F55">
        <w:rPr>
          <w:color w:val="auto"/>
          <w:u w:val="single"/>
        </w:rPr>
        <w:t>’</w:t>
      </w:r>
      <w:r w:rsidRPr="00BB733B">
        <w:rPr>
          <w:color w:val="auto"/>
          <w:u w:val="single"/>
        </w:rPr>
        <w:t xml:space="preserve">s pension and relief funds shall be subject to </w:t>
      </w:r>
      <w:r w:rsidR="00411F55">
        <w:rPr>
          <w:color w:val="auto"/>
          <w:u w:val="single"/>
        </w:rPr>
        <w:t>“</w:t>
      </w:r>
      <w:r w:rsidRPr="00BB733B">
        <w:rPr>
          <w:color w:val="auto"/>
          <w:u w:val="single"/>
        </w:rPr>
        <w:t>qualified domestic relations orders</w:t>
      </w:r>
      <w:r w:rsidR="00411F55">
        <w:rPr>
          <w:color w:val="auto"/>
          <w:u w:val="single"/>
        </w:rPr>
        <w:t>”</w:t>
      </w:r>
      <w:r w:rsidRPr="00BB733B">
        <w:rPr>
          <w:color w:val="auto"/>
          <w:u w:val="single"/>
        </w:rPr>
        <w:t xml:space="preserve"> as that term is defined in Section 414(p) of the Internal Revenue Code as applicable to governmental plans: </w:t>
      </w:r>
      <w:r w:rsidRPr="00411F55">
        <w:rPr>
          <w:i/>
          <w:iCs/>
          <w:color w:val="auto"/>
          <w:u w:val="single"/>
        </w:rPr>
        <w:t>Provided</w:t>
      </w:r>
      <w:r w:rsidRPr="00BB733B">
        <w:rPr>
          <w:color w:val="auto"/>
          <w:u w:val="single"/>
        </w:rPr>
        <w:t>, That should a member be covered by a group insurance or prepayment plan participated in by a participating municipality, and should he or she be permitted to, and elect to, continue such coverage as a retirant, he or she may authorize the board of trustees to have deducted from his or her retirement pension the payments required of him or her to continue coverage under such group insurance or prepayment plan</w:t>
      </w:r>
      <w:r w:rsidRPr="00BB733B">
        <w:rPr>
          <w:i/>
          <w:iCs/>
          <w:color w:val="auto"/>
          <w:u w:val="single"/>
        </w:rPr>
        <w:t xml:space="preserve">: </w:t>
      </w:r>
      <w:r w:rsidRPr="00411F55">
        <w:rPr>
          <w:i/>
          <w:iCs/>
          <w:color w:val="auto"/>
          <w:u w:val="single"/>
        </w:rPr>
        <w:t>Provided</w:t>
      </w:r>
      <w:r w:rsidRPr="00411F55">
        <w:rPr>
          <w:i/>
          <w:color w:val="auto"/>
          <w:u w:val="single"/>
        </w:rPr>
        <w:t xml:space="preserve">, </w:t>
      </w:r>
      <w:r w:rsidRPr="00411F55">
        <w:rPr>
          <w:i/>
          <w:iCs/>
          <w:color w:val="auto"/>
          <w:u w:val="single"/>
        </w:rPr>
        <w:t>however</w:t>
      </w:r>
      <w:r w:rsidRPr="00BB733B">
        <w:rPr>
          <w:i/>
          <w:iCs/>
          <w:color w:val="auto"/>
          <w:u w:val="single"/>
        </w:rPr>
        <w:t>,</w:t>
      </w:r>
      <w:r w:rsidRPr="00BB733B">
        <w:rPr>
          <w:color w:val="auto"/>
          <w:u w:val="single"/>
        </w:rPr>
        <w:t xml:space="preserve"> That a participating municipality shall have the right of setoff for any claim arising from embezzlement by, or fraud of, a member, retirant </w:t>
      </w:r>
      <w:r w:rsidRPr="00BB733B">
        <w:rPr>
          <w:color w:val="auto"/>
          <w:u w:val="single"/>
        </w:rPr>
        <w:lastRenderedPageBreak/>
        <w:t xml:space="preserve">or beneficiary. The assets of the retirement system are exempt from state, </w:t>
      </w:r>
      <w:proofErr w:type="gramStart"/>
      <w:r w:rsidRPr="00BB733B">
        <w:rPr>
          <w:color w:val="auto"/>
          <w:u w:val="single"/>
        </w:rPr>
        <w:t>county</w:t>
      </w:r>
      <w:proofErr w:type="gramEnd"/>
      <w:r w:rsidRPr="00BB733B">
        <w:rPr>
          <w:color w:val="auto"/>
          <w:u w:val="single"/>
        </w:rPr>
        <w:t xml:space="preserve"> and municipal taxes.</w:t>
      </w:r>
    </w:p>
    <w:p w14:paraId="412C5D3F" w14:textId="77777777" w:rsidR="00220BC8" w:rsidRPr="00BB733B" w:rsidRDefault="00220BC8" w:rsidP="001C17F2">
      <w:pPr>
        <w:pStyle w:val="Note"/>
        <w:widowControl/>
        <w:ind w:left="0"/>
        <w:rPr>
          <w:color w:val="auto"/>
        </w:rPr>
      </w:pPr>
    </w:p>
    <w:p w14:paraId="447ECF98" w14:textId="6FBAF444" w:rsidR="006865E9" w:rsidRPr="00BB733B" w:rsidRDefault="00CF1DCA" w:rsidP="001C17F2">
      <w:pPr>
        <w:pStyle w:val="Note"/>
        <w:widowControl/>
        <w:rPr>
          <w:color w:val="auto"/>
        </w:rPr>
      </w:pPr>
      <w:r w:rsidRPr="00BB733B">
        <w:rPr>
          <w:color w:val="auto"/>
        </w:rPr>
        <w:t>NOTE: The</w:t>
      </w:r>
      <w:r w:rsidR="006865E9" w:rsidRPr="00BB733B">
        <w:rPr>
          <w:color w:val="auto"/>
        </w:rPr>
        <w:t xml:space="preserve"> purpose of this bill is to </w:t>
      </w:r>
      <w:r w:rsidR="00DA7DF2" w:rsidRPr="00BB733B">
        <w:rPr>
          <w:color w:val="auto"/>
        </w:rPr>
        <w:t xml:space="preserve">provide that the right to benefits is not subject to execution. The bill is to prohibit assignments. The bill relates to deductions for group insurance. The bill provides setoffs for fraud. The bill provides an exception for certain domestic relations orders. Finally, the bill provides that assets are exempt from taxes.    </w:t>
      </w:r>
    </w:p>
    <w:p w14:paraId="4FEEE54A" w14:textId="77777777" w:rsidR="006865E9" w:rsidRPr="00BB733B" w:rsidRDefault="00AE48A0" w:rsidP="001C17F2">
      <w:pPr>
        <w:pStyle w:val="Note"/>
        <w:widowControl/>
        <w:rPr>
          <w:color w:val="auto"/>
        </w:rPr>
      </w:pPr>
      <w:proofErr w:type="gramStart"/>
      <w:r w:rsidRPr="00BB733B">
        <w:rPr>
          <w:color w:val="auto"/>
        </w:rPr>
        <w:t>Strike-throughs</w:t>
      </w:r>
      <w:proofErr w:type="gramEnd"/>
      <w:r w:rsidRPr="00BB733B">
        <w:rPr>
          <w:color w:val="auto"/>
        </w:rPr>
        <w:t xml:space="preserve"> indicate language that would be stricken from a heading or the present law and underscoring indicates new language that would be added.</w:t>
      </w:r>
    </w:p>
    <w:sectPr w:rsidR="006865E9" w:rsidRPr="00BB733B" w:rsidSect="00DF199D">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375D6" w14:textId="77777777" w:rsidR="0029317A" w:rsidRPr="00B844FE" w:rsidRDefault="0029317A" w:rsidP="00B844FE">
      <w:r>
        <w:separator/>
      </w:r>
    </w:p>
  </w:endnote>
  <w:endnote w:type="continuationSeparator" w:id="0">
    <w:p w14:paraId="1DA364DA" w14:textId="77777777" w:rsidR="0029317A" w:rsidRPr="00B844FE" w:rsidRDefault="0029317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892344"/>
      <w:docPartObj>
        <w:docPartGallery w:val="Page Numbers (Bottom of Page)"/>
        <w:docPartUnique/>
      </w:docPartObj>
    </w:sdtPr>
    <w:sdtEndPr>
      <w:rPr>
        <w:noProof/>
      </w:rPr>
    </w:sdtEndPr>
    <w:sdtContent>
      <w:p w14:paraId="7DA8C1AB" w14:textId="745959D3" w:rsidR="00CC76FD" w:rsidRDefault="00CC76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31AEB" w14:textId="77777777" w:rsidR="00873BAA" w:rsidRDefault="00873B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DB90" w14:textId="77777777" w:rsidR="00D44167" w:rsidRDefault="00D44167" w:rsidP="00D441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4804EA58" w14:textId="77777777" w:rsidR="00D44167" w:rsidRPr="00BD06C0" w:rsidRDefault="00D44167" w:rsidP="00D441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F7255" w14:textId="77777777" w:rsidR="00873BAA" w:rsidRDefault="00873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F3761" w14:textId="77777777" w:rsidR="0029317A" w:rsidRPr="00B844FE" w:rsidRDefault="0029317A" w:rsidP="00B844FE">
      <w:r>
        <w:separator/>
      </w:r>
    </w:p>
  </w:footnote>
  <w:footnote w:type="continuationSeparator" w:id="0">
    <w:p w14:paraId="6E702687" w14:textId="77777777" w:rsidR="0029317A" w:rsidRPr="00B844FE" w:rsidRDefault="0029317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248F" w14:textId="4C7F67DE" w:rsidR="00526B05" w:rsidRDefault="00526B05">
    <w:pPr>
      <w:pStyle w:val="Header"/>
    </w:pPr>
    <w:r>
      <w:t>Introduced HB 4433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A0B8" w14:textId="77777777" w:rsidR="00873BAA" w:rsidRDefault="00873B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D3A77" w14:textId="77777777" w:rsidR="00E12EB4" w:rsidRDefault="00E12EB4" w:rsidP="00E12EB4">
    <w:pPr>
      <w:pStyle w:val="Header"/>
    </w:pPr>
    <w:r>
      <w:t>Introduced HB 4433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3FFFB" w14:textId="77777777" w:rsidR="00873BAA" w:rsidRDefault="00873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72FB0"/>
    <w:multiLevelType w:val="hybridMultilevel"/>
    <w:tmpl w:val="737E0342"/>
    <w:lvl w:ilvl="0" w:tplc="CBCCD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17A"/>
    <w:rsid w:val="00000687"/>
    <w:rsid w:val="0000526A"/>
    <w:rsid w:val="00021BC8"/>
    <w:rsid w:val="000573A9"/>
    <w:rsid w:val="00074979"/>
    <w:rsid w:val="00085D22"/>
    <w:rsid w:val="000C5C77"/>
    <w:rsid w:val="000E3912"/>
    <w:rsid w:val="0010070F"/>
    <w:rsid w:val="0015112E"/>
    <w:rsid w:val="001552E7"/>
    <w:rsid w:val="001566B4"/>
    <w:rsid w:val="001A66B7"/>
    <w:rsid w:val="001C17F2"/>
    <w:rsid w:val="001C279E"/>
    <w:rsid w:val="001D459E"/>
    <w:rsid w:val="001F24C7"/>
    <w:rsid w:val="00220BC8"/>
    <w:rsid w:val="0022348D"/>
    <w:rsid w:val="00262338"/>
    <w:rsid w:val="0027011C"/>
    <w:rsid w:val="00274200"/>
    <w:rsid w:val="00275740"/>
    <w:rsid w:val="0029317A"/>
    <w:rsid w:val="002A0269"/>
    <w:rsid w:val="002B5F25"/>
    <w:rsid w:val="002D2778"/>
    <w:rsid w:val="00303684"/>
    <w:rsid w:val="003143F5"/>
    <w:rsid w:val="00314854"/>
    <w:rsid w:val="00333313"/>
    <w:rsid w:val="003373D7"/>
    <w:rsid w:val="0036285D"/>
    <w:rsid w:val="00394191"/>
    <w:rsid w:val="003C51CD"/>
    <w:rsid w:val="003C6034"/>
    <w:rsid w:val="00400B5C"/>
    <w:rsid w:val="00411ED9"/>
    <w:rsid w:val="00411F55"/>
    <w:rsid w:val="004368E0"/>
    <w:rsid w:val="004952B0"/>
    <w:rsid w:val="004B28DA"/>
    <w:rsid w:val="004C13DD"/>
    <w:rsid w:val="004D3ABE"/>
    <w:rsid w:val="004E3441"/>
    <w:rsid w:val="00500579"/>
    <w:rsid w:val="00526B05"/>
    <w:rsid w:val="005A5366"/>
    <w:rsid w:val="006369EB"/>
    <w:rsid w:val="00637E73"/>
    <w:rsid w:val="0066114E"/>
    <w:rsid w:val="006865E9"/>
    <w:rsid w:val="00686E9A"/>
    <w:rsid w:val="00691F3E"/>
    <w:rsid w:val="00694BFB"/>
    <w:rsid w:val="006A106B"/>
    <w:rsid w:val="006C523D"/>
    <w:rsid w:val="006D21AA"/>
    <w:rsid w:val="006D4036"/>
    <w:rsid w:val="0074401F"/>
    <w:rsid w:val="007A5259"/>
    <w:rsid w:val="007A7081"/>
    <w:rsid w:val="007B57D1"/>
    <w:rsid w:val="007D6976"/>
    <w:rsid w:val="007F1CF5"/>
    <w:rsid w:val="00834EDE"/>
    <w:rsid w:val="008736AA"/>
    <w:rsid w:val="00873BAA"/>
    <w:rsid w:val="008D275D"/>
    <w:rsid w:val="00980327"/>
    <w:rsid w:val="00986478"/>
    <w:rsid w:val="00991C74"/>
    <w:rsid w:val="009A5DA0"/>
    <w:rsid w:val="009B5557"/>
    <w:rsid w:val="009F1067"/>
    <w:rsid w:val="009F4863"/>
    <w:rsid w:val="00A114E8"/>
    <w:rsid w:val="00A2662D"/>
    <w:rsid w:val="00A31E01"/>
    <w:rsid w:val="00A527AD"/>
    <w:rsid w:val="00A718CF"/>
    <w:rsid w:val="00AD4D57"/>
    <w:rsid w:val="00AE152C"/>
    <w:rsid w:val="00AE48A0"/>
    <w:rsid w:val="00AE61BE"/>
    <w:rsid w:val="00AF1785"/>
    <w:rsid w:val="00B16F25"/>
    <w:rsid w:val="00B24422"/>
    <w:rsid w:val="00B37C73"/>
    <w:rsid w:val="00B45E49"/>
    <w:rsid w:val="00B56C26"/>
    <w:rsid w:val="00B66B81"/>
    <w:rsid w:val="00B80C20"/>
    <w:rsid w:val="00B844FE"/>
    <w:rsid w:val="00B86B4F"/>
    <w:rsid w:val="00BA1F84"/>
    <w:rsid w:val="00BB733B"/>
    <w:rsid w:val="00BC562B"/>
    <w:rsid w:val="00C10FC5"/>
    <w:rsid w:val="00C33014"/>
    <w:rsid w:val="00C33434"/>
    <w:rsid w:val="00C34869"/>
    <w:rsid w:val="00C42EB6"/>
    <w:rsid w:val="00C85096"/>
    <w:rsid w:val="00CB20EF"/>
    <w:rsid w:val="00CC1F3B"/>
    <w:rsid w:val="00CC76FD"/>
    <w:rsid w:val="00CD12CB"/>
    <w:rsid w:val="00CD36CF"/>
    <w:rsid w:val="00CF1DCA"/>
    <w:rsid w:val="00CF352B"/>
    <w:rsid w:val="00D13A97"/>
    <w:rsid w:val="00D44167"/>
    <w:rsid w:val="00D579FC"/>
    <w:rsid w:val="00D81C16"/>
    <w:rsid w:val="00D8475E"/>
    <w:rsid w:val="00D87500"/>
    <w:rsid w:val="00DA13B2"/>
    <w:rsid w:val="00DA7DF2"/>
    <w:rsid w:val="00DE526B"/>
    <w:rsid w:val="00DF199D"/>
    <w:rsid w:val="00E01542"/>
    <w:rsid w:val="00E0618E"/>
    <w:rsid w:val="00E12EB4"/>
    <w:rsid w:val="00E365F1"/>
    <w:rsid w:val="00E62F48"/>
    <w:rsid w:val="00E831B3"/>
    <w:rsid w:val="00E95FBC"/>
    <w:rsid w:val="00EC5E63"/>
    <w:rsid w:val="00EE70CB"/>
    <w:rsid w:val="00F07D27"/>
    <w:rsid w:val="00F31508"/>
    <w:rsid w:val="00F4074F"/>
    <w:rsid w:val="00F41CA2"/>
    <w:rsid w:val="00F443C0"/>
    <w:rsid w:val="00F5301E"/>
    <w:rsid w:val="00F62EFB"/>
    <w:rsid w:val="00F8133F"/>
    <w:rsid w:val="00F939A4"/>
    <w:rsid w:val="00FA7B09"/>
    <w:rsid w:val="00FD3AE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482AAB1"/>
  <w15:chartTrackingRefBased/>
  <w15:docId w15:val="{5DC379EB-048F-4FE3-BD33-F46A82D2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220BC8"/>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87500"/>
    <w:rPr>
      <w:rFonts w:eastAsia="Calibri"/>
      <w:color w:val="000000"/>
    </w:rPr>
  </w:style>
  <w:style w:type="character" w:customStyle="1" w:styleId="SectionHeadingChar">
    <w:name w:val="Section Heading Char"/>
    <w:link w:val="SectionHeading"/>
    <w:rsid w:val="00D87500"/>
    <w:rPr>
      <w:rFonts w:eastAsia="Calibri"/>
      <w:b/>
      <w:color w:val="000000"/>
    </w:rPr>
  </w:style>
  <w:style w:type="character" w:styleId="PageNumber">
    <w:name w:val="page number"/>
    <w:basedOn w:val="DefaultParagraphFont"/>
    <w:uiPriority w:val="99"/>
    <w:semiHidden/>
    <w:locked/>
    <w:rsid w:val="00D87500"/>
  </w:style>
  <w:style w:type="character" w:customStyle="1" w:styleId="ChapterHeadingChar">
    <w:name w:val="Chapter Heading Char"/>
    <w:link w:val="ChapterHeading"/>
    <w:rsid w:val="00D13A97"/>
    <w:rPr>
      <w:rFonts w:eastAsia="Calibri"/>
      <w:b/>
      <w:caps/>
      <w:color w:val="000000"/>
      <w:sz w:val="28"/>
    </w:rPr>
  </w:style>
  <w:style w:type="character" w:customStyle="1" w:styleId="ArticleHeadingChar">
    <w:name w:val="Article Heading Char"/>
    <w:link w:val="ArticleHeading"/>
    <w:rsid w:val="00D13A97"/>
    <w:rPr>
      <w:rFonts w:eastAsia="Calibri"/>
      <w:b/>
      <w:caps/>
      <w:color w:val="000000"/>
      <w:sz w:val="24"/>
    </w:rPr>
  </w:style>
  <w:style w:type="character" w:customStyle="1" w:styleId="Heading4Char">
    <w:name w:val="Heading 4 Char"/>
    <w:basedOn w:val="DefaultParagraphFont"/>
    <w:link w:val="Heading4"/>
    <w:uiPriority w:val="9"/>
    <w:rsid w:val="00220BC8"/>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220BC8"/>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69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ron.Kidd\AppData\Local\Microsoft\Windows\INetCache\Content.Outlook\NY7BNTIC\2022%20innovation%20zones%20repe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19F63715944EB58E15DD27E475EC7C"/>
        <w:category>
          <w:name w:val="General"/>
          <w:gallery w:val="placeholder"/>
        </w:category>
        <w:types>
          <w:type w:val="bbPlcHdr"/>
        </w:types>
        <w:behaviors>
          <w:behavior w:val="content"/>
        </w:behaviors>
        <w:guid w:val="{C7C91FCE-4A8A-4CC5-AFE3-F0062EE4C767}"/>
      </w:docPartPr>
      <w:docPartBody>
        <w:p w:rsidR="00B0316E" w:rsidRDefault="00B0316E">
          <w:pPr>
            <w:pStyle w:val="4719F63715944EB58E15DD27E475EC7C"/>
          </w:pPr>
          <w:r w:rsidRPr="00B844FE">
            <w:t>Prefix Text</w:t>
          </w:r>
        </w:p>
      </w:docPartBody>
    </w:docPart>
    <w:docPart>
      <w:docPartPr>
        <w:name w:val="457A0560E0034D9DB5609E7CE0241C95"/>
        <w:category>
          <w:name w:val="General"/>
          <w:gallery w:val="placeholder"/>
        </w:category>
        <w:types>
          <w:type w:val="bbPlcHdr"/>
        </w:types>
        <w:behaviors>
          <w:behavior w:val="content"/>
        </w:behaviors>
        <w:guid w:val="{4DAA6AE0-DA77-4D93-BCCC-FA4C08F6DD99}"/>
      </w:docPartPr>
      <w:docPartBody>
        <w:p w:rsidR="00B0316E" w:rsidRDefault="00B0316E">
          <w:pPr>
            <w:pStyle w:val="457A0560E0034D9DB5609E7CE0241C95"/>
          </w:pPr>
          <w:r w:rsidRPr="00B844FE">
            <w:t>[Type here]</w:t>
          </w:r>
        </w:p>
      </w:docPartBody>
    </w:docPart>
    <w:docPart>
      <w:docPartPr>
        <w:name w:val="46244490A885405D96295C1640325DEC"/>
        <w:category>
          <w:name w:val="General"/>
          <w:gallery w:val="placeholder"/>
        </w:category>
        <w:types>
          <w:type w:val="bbPlcHdr"/>
        </w:types>
        <w:behaviors>
          <w:behavior w:val="content"/>
        </w:behaviors>
        <w:guid w:val="{4B418DA3-F6AA-4F19-B938-34925299D970}"/>
      </w:docPartPr>
      <w:docPartBody>
        <w:p w:rsidR="00B0316E" w:rsidRDefault="00B0316E">
          <w:pPr>
            <w:pStyle w:val="46244490A885405D96295C1640325DEC"/>
          </w:pPr>
          <w:r w:rsidRPr="00B844FE">
            <w:t>Number</w:t>
          </w:r>
        </w:p>
      </w:docPartBody>
    </w:docPart>
    <w:docPart>
      <w:docPartPr>
        <w:name w:val="3A3A2D0895C94F24AD1B8398F2D8975A"/>
        <w:category>
          <w:name w:val="General"/>
          <w:gallery w:val="placeholder"/>
        </w:category>
        <w:types>
          <w:type w:val="bbPlcHdr"/>
        </w:types>
        <w:behaviors>
          <w:behavior w:val="content"/>
        </w:behaviors>
        <w:guid w:val="{DEB430A0-CE56-40AF-A317-93C26C6E96F7}"/>
      </w:docPartPr>
      <w:docPartBody>
        <w:p w:rsidR="00B0316E" w:rsidRDefault="00B0316E">
          <w:pPr>
            <w:pStyle w:val="3A3A2D0895C94F24AD1B8398F2D8975A"/>
          </w:pPr>
          <w:r w:rsidRPr="00B844FE">
            <w:t>Enter Sponsors Here</w:t>
          </w:r>
        </w:p>
      </w:docPartBody>
    </w:docPart>
    <w:docPart>
      <w:docPartPr>
        <w:name w:val="159C9D1F03C14719BE4C19147F40EAE2"/>
        <w:category>
          <w:name w:val="General"/>
          <w:gallery w:val="placeholder"/>
        </w:category>
        <w:types>
          <w:type w:val="bbPlcHdr"/>
        </w:types>
        <w:behaviors>
          <w:behavior w:val="content"/>
        </w:behaviors>
        <w:guid w:val="{9329D337-5E32-4F3C-89D1-F26D2372E4F7}"/>
      </w:docPartPr>
      <w:docPartBody>
        <w:p w:rsidR="00B0316E" w:rsidRDefault="00B0316E">
          <w:pPr>
            <w:pStyle w:val="159C9D1F03C14719BE4C19147F40EAE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6E"/>
    <w:rsid w:val="00B03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19F63715944EB58E15DD27E475EC7C">
    <w:name w:val="4719F63715944EB58E15DD27E475EC7C"/>
  </w:style>
  <w:style w:type="paragraph" w:customStyle="1" w:styleId="457A0560E0034D9DB5609E7CE0241C95">
    <w:name w:val="457A0560E0034D9DB5609E7CE0241C95"/>
  </w:style>
  <w:style w:type="paragraph" w:customStyle="1" w:styleId="46244490A885405D96295C1640325DEC">
    <w:name w:val="46244490A885405D96295C1640325DEC"/>
  </w:style>
  <w:style w:type="paragraph" w:customStyle="1" w:styleId="3A3A2D0895C94F24AD1B8398F2D8975A">
    <w:name w:val="3A3A2D0895C94F24AD1B8398F2D8975A"/>
  </w:style>
  <w:style w:type="character" w:styleId="PlaceholderText">
    <w:name w:val="Placeholder Text"/>
    <w:basedOn w:val="DefaultParagraphFont"/>
    <w:uiPriority w:val="99"/>
    <w:semiHidden/>
    <w:rPr>
      <w:color w:val="808080"/>
    </w:rPr>
  </w:style>
  <w:style w:type="paragraph" w:customStyle="1" w:styleId="159C9D1F03C14719BE4C19147F40EAE2">
    <w:name w:val="159C9D1F03C14719BE4C19147F40EA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innovation zones repeal.dotx</Template>
  <TotalTime>7</TotalTime>
  <Pages>4</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Kidd</dc:creator>
  <cp:keywords/>
  <dc:description/>
  <cp:lastModifiedBy>Seth Wright</cp:lastModifiedBy>
  <cp:revision>11</cp:revision>
  <cp:lastPrinted>2022-01-26T18:16:00Z</cp:lastPrinted>
  <dcterms:created xsi:type="dcterms:W3CDTF">2022-01-22T17:57:00Z</dcterms:created>
  <dcterms:modified xsi:type="dcterms:W3CDTF">2022-02-15T15:08:00Z</dcterms:modified>
</cp:coreProperties>
</file>